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7023734C" w:rsidR="00CB3B62" w:rsidRDefault="00BE3BC7">
      <w:pPr>
        <w:jc w:val="center"/>
        <w:rPr>
          <w:b/>
        </w:rPr>
      </w:pPr>
      <w:r>
        <w:rPr>
          <w:b/>
        </w:rPr>
        <w:t>25 January 2023</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3C12542A" w14:textId="3E481F4D" w:rsidR="003622F6" w:rsidRPr="002A5ABB" w:rsidRDefault="003622F6" w:rsidP="003622F6">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w:t>
      </w:r>
      <w:proofErr w:type="gramStart"/>
      <w:r>
        <w:rPr>
          <w:rFonts w:asciiTheme="majorHAnsi" w:hAnsiTheme="majorHAnsi"/>
          <w:color w:val="auto"/>
          <w:sz w:val="24"/>
          <w:szCs w:val="24"/>
          <w:u w:val="none"/>
        </w:rPr>
        <w:t>live-streamed</w:t>
      </w:r>
      <w:proofErr w:type="gramEnd"/>
      <w:r>
        <w:rPr>
          <w:rFonts w:asciiTheme="majorHAnsi" w:hAnsiTheme="majorHAnsi"/>
          <w:color w:val="auto"/>
          <w:sz w:val="24"/>
          <w:szCs w:val="24"/>
          <w:u w:val="none"/>
        </w:rPr>
        <w:t xml:space="preserve">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7202CFED" w14:textId="4A9B2F5B" w:rsidR="005E22D9" w:rsidRDefault="00CB3B62" w:rsidP="000162E9">
      <w:pPr>
        <w:pStyle w:val="Heading1"/>
        <w:ind w:right="-180"/>
        <w:jc w:val="left"/>
        <w:rPr>
          <w:sz w:val="24"/>
          <w:szCs w:val="24"/>
          <w:u w:val="none"/>
        </w:rPr>
      </w:pPr>
      <w:r>
        <w:rPr>
          <w:sz w:val="24"/>
          <w:szCs w:val="24"/>
          <w:u w:val="none"/>
        </w:rPr>
        <w:t xml:space="preserve">   </w:t>
      </w:r>
    </w:p>
    <w:p w14:paraId="3E7496A4" w14:textId="77777777" w:rsidR="006A62DF" w:rsidRPr="006A62DF" w:rsidRDefault="006A62DF" w:rsidP="006A62DF"/>
    <w:p w14:paraId="70EFA9CF" w14:textId="77777777" w:rsidR="0007581C" w:rsidRPr="0007581C" w:rsidRDefault="0007581C" w:rsidP="0007581C">
      <w:pPr>
        <w:rPr>
          <w:sz w:val="16"/>
          <w:szCs w:val="16"/>
        </w:rPr>
      </w:pPr>
    </w:p>
    <w:p w14:paraId="0CF1909F" w14:textId="37186785" w:rsidR="006A62DF" w:rsidRPr="00FA481B" w:rsidRDefault="00BE3BC7" w:rsidP="003622F6">
      <w:pPr>
        <w:pStyle w:val="ListParagraph"/>
        <w:rPr>
          <w:bCs/>
        </w:rPr>
      </w:pPr>
      <w:r>
        <w:rPr>
          <w:b/>
          <w:u w:val="single"/>
        </w:rPr>
        <w:t>PUBLIC HEARING</w:t>
      </w:r>
      <w:r w:rsidR="00FA481B">
        <w:rPr>
          <w:bCs/>
        </w:rPr>
        <w:t xml:space="preserve"> – Tax Map # 053-00-02-081 Beacon Towers – Site Name: Camden</w:t>
      </w:r>
    </w:p>
    <w:p w14:paraId="25CDA235" w14:textId="77777777" w:rsidR="00F0380E" w:rsidRDefault="00F0380E" w:rsidP="00294ABE">
      <w:pPr>
        <w:ind w:left="1440"/>
      </w:pPr>
    </w:p>
    <w:p w14:paraId="35526E00" w14:textId="132E5A22"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Any citizen will be allowed a maximum of 2 minutes during this 30 minutes.</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5878F0B1" w14:textId="34A61CDD" w:rsidR="00E418C4" w:rsidRPr="00E418C4" w:rsidRDefault="00D7359F" w:rsidP="00D7359F">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5311BE76" w14:textId="10AE0BDF" w:rsidR="00581630" w:rsidRPr="00581630" w:rsidRDefault="00D7359F" w:rsidP="00E418C4">
      <w:pPr>
        <w:pStyle w:val="ListParagraph"/>
        <w:ind w:left="1080"/>
        <w:rPr>
          <w:sz w:val="16"/>
          <w:szCs w:val="16"/>
        </w:rPr>
      </w:pPr>
      <w:r>
        <w:t>should not be made, either complimentary or critical, naming any citizen, board or commission member, employee, or council member.</w:t>
      </w:r>
    </w:p>
    <w:p w14:paraId="18A12223" w14:textId="04701FEA" w:rsidR="00411AAD" w:rsidRPr="00411AAD" w:rsidRDefault="00D7359F" w:rsidP="00D7359F">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60DE4A1E" w14:textId="77777777" w:rsidR="00481213" w:rsidRPr="00481213" w:rsidRDefault="00411AAD" w:rsidP="00D7359F">
      <w:pPr>
        <w:pStyle w:val="ListParagraph"/>
        <w:numPr>
          <w:ilvl w:val="0"/>
          <w:numId w:val="4"/>
        </w:numPr>
        <w:rPr>
          <w:sz w:val="16"/>
          <w:szCs w:val="16"/>
        </w:rPr>
      </w:pPr>
      <w:r>
        <w:t>Speakers desiring more time for a presentation should seek to make a scheduled appearance as provided by section 2-83(d).</w:t>
      </w:r>
    </w:p>
    <w:p w14:paraId="05321C77" w14:textId="77777777" w:rsidR="00D309A8" w:rsidRDefault="00D309A8" w:rsidP="00481213">
      <w:pPr>
        <w:pStyle w:val="ListParagraph"/>
        <w:ind w:left="1080"/>
      </w:pPr>
    </w:p>
    <w:p w14:paraId="72AD29DB" w14:textId="77777777" w:rsidR="00D309A8" w:rsidRDefault="00D309A8" w:rsidP="00481213">
      <w:pPr>
        <w:pStyle w:val="ListParagraph"/>
        <w:ind w:left="1080"/>
      </w:pPr>
    </w:p>
    <w:p w14:paraId="3FD5AB2C" w14:textId="77777777" w:rsidR="00D309A8" w:rsidRDefault="00D309A8" w:rsidP="00481213">
      <w:pPr>
        <w:pStyle w:val="ListParagraph"/>
        <w:ind w:left="1080"/>
      </w:pPr>
    </w:p>
    <w:p w14:paraId="48DC2B1D" w14:textId="77777777" w:rsidR="00D309A8" w:rsidRDefault="00D309A8" w:rsidP="00481213">
      <w:pPr>
        <w:pStyle w:val="ListParagraph"/>
        <w:ind w:left="1080"/>
      </w:pPr>
    </w:p>
    <w:p w14:paraId="55855FFA" w14:textId="77777777" w:rsidR="00D309A8" w:rsidRDefault="00D309A8" w:rsidP="00481213">
      <w:pPr>
        <w:pStyle w:val="ListParagraph"/>
        <w:ind w:left="1080"/>
      </w:pPr>
    </w:p>
    <w:p w14:paraId="1F27DD5F" w14:textId="416EDF9D" w:rsidR="003D03C8" w:rsidRPr="00D7359F" w:rsidRDefault="003D03C8" w:rsidP="00481213">
      <w:pPr>
        <w:pStyle w:val="ListParagraph"/>
        <w:ind w:left="1080"/>
        <w:rPr>
          <w:sz w:val="16"/>
          <w:szCs w:val="16"/>
        </w:rPr>
      </w:pPr>
      <w:r w:rsidRPr="00337333">
        <w:lastRenderedPageBreak/>
        <w:br/>
      </w: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66CA419C" w:rsidR="003F5695" w:rsidRDefault="00395DA6" w:rsidP="003F5695">
      <w:pPr>
        <w:ind w:left="720"/>
        <w:rPr>
          <w:sz w:val="16"/>
          <w:szCs w:val="16"/>
        </w:rPr>
      </w:pPr>
      <w:r>
        <w:t>Darlington County Code of Ordinances, Chapter 2, Section 2-83(d-e) governs appearances other than for public hearings. The length of scheduled appearances before Council shall be 10 minutes total for both presentations and questions/answers. The length of time can be extended or permitted at the end of the agenda by the unanimous consent of council or by a 3/4 vote; council may refer those wishing to communicate further to the county administrator or a committee of council; or individuals may be asked to come back at a later meeting. The purpose of appearances before council is for citizens to present their views and concerns in a manner consistent with the rules of order. This is not a forum for councilmembers to be interrogated or for a debate between parties to take place.</w:t>
      </w:r>
    </w:p>
    <w:p w14:paraId="32C96022" w14:textId="77777777" w:rsidR="00581630" w:rsidRPr="00581630" w:rsidRDefault="00581630" w:rsidP="00581630">
      <w:pPr>
        <w:ind w:left="720"/>
        <w:rPr>
          <w:sz w:val="16"/>
          <w:szCs w:val="16"/>
        </w:rPr>
      </w:pPr>
    </w:p>
    <w:p w14:paraId="539B7D3D" w14:textId="187D7884"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D309A8">
        <w:t>19 October 2022</w:t>
      </w:r>
      <w:r w:rsidR="00621381">
        <w:br/>
      </w:r>
      <w:r w:rsidRPr="00621381">
        <w:rPr>
          <w:sz w:val="16"/>
          <w:szCs w:val="16"/>
        </w:rPr>
        <w:t xml:space="preserve"> </w:t>
      </w:r>
      <w:r w:rsidRPr="00337333">
        <w:tab/>
      </w:r>
    </w:p>
    <w:p w14:paraId="0F2066A1" w14:textId="53E830D8"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D309A8">
        <w:t>25 January 2023</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B00918D"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p>
    <w:p w14:paraId="367D4B09" w14:textId="77777777" w:rsidR="00D309A8" w:rsidRDefault="00D309A8" w:rsidP="00D309A8">
      <w:pPr>
        <w:pStyle w:val="ListParagraph"/>
        <w:rPr>
          <w:b/>
        </w:rPr>
      </w:pPr>
    </w:p>
    <w:p w14:paraId="5FDCD8FD" w14:textId="30DD6143" w:rsidR="00D309A8" w:rsidRPr="00BF5A40" w:rsidRDefault="00A67988" w:rsidP="00D309A8">
      <w:pPr>
        <w:pStyle w:val="ListParagraph"/>
        <w:numPr>
          <w:ilvl w:val="0"/>
          <w:numId w:val="14"/>
        </w:numPr>
        <w:tabs>
          <w:tab w:val="left" w:pos="720"/>
          <w:tab w:val="left" w:pos="1080"/>
        </w:tabs>
        <w:rPr>
          <w:bCs/>
        </w:rPr>
      </w:pPr>
      <w:r w:rsidRPr="00BF5A40">
        <w:rPr>
          <w:bCs/>
        </w:rPr>
        <w:t>Tax Map # 053-</w:t>
      </w:r>
      <w:r w:rsidR="00072354" w:rsidRPr="00BF5A40">
        <w:rPr>
          <w:bCs/>
        </w:rPr>
        <w:t>00-02-081</w:t>
      </w:r>
    </w:p>
    <w:p w14:paraId="37E927B3" w14:textId="3B10AFFE" w:rsidR="00072354" w:rsidRPr="00BF5A40" w:rsidRDefault="00072354" w:rsidP="00072354">
      <w:pPr>
        <w:pStyle w:val="ListParagraph"/>
        <w:tabs>
          <w:tab w:val="left" w:pos="720"/>
          <w:tab w:val="left" w:pos="1080"/>
        </w:tabs>
        <w:ind w:left="1440"/>
        <w:rPr>
          <w:bCs/>
        </w:rPr>
      </w:pPr>
      <w:r w:rsidRPr="00BF5A40">
        <w:rPr>
          <w:bCs/>
        </w:rPr>
        <w:t>Beacon Towers – Site Name: Camden</w:t>
      </w:r>
    </w:p>
    <w:p w14:paraId="2D6812BB" w14:textId="77777777" w:rsidR="00D309A8" w:rsidRPr="001C769D" w:rsidRDefault="00D309A8" w:rsidP="00D309A8">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21276952" w14:textId="77777777" w:rsidR="00C26495" w:rsidRPr="00BA4D27" w:rsidRDefault="00C26495" w:rsidP="00C26495">
      <w:pPr>
        <w:pStyle w:val="ListParagraph"/>
        <w:rPr>
          <w:sz w:val="22"/>
          <w:szCs w:val="22"/>
        </w:rPr>
      </w:pPr>
    </w:p>
    <w:p w14:paraId="5F0A1729" w14:textId="025B6123" w:rsidR="00C26495" w:rsidRPr="00BA4D27" w:rsidRDefault="0012532C" w:rsidP="000456E4">
      <w:pPr>
        <w:pStyle w:val="ListParagraph"/>
        <w:numPr>
          <w:ilvl w:val="0"/>
          <w:numId w:val="14"/>
        </w:numPr>
        <w:tabs>
          <w:tab w:val="left" w:pos="720"/>
          <w:tab w:val="left" w:pos="1080"/>
        </w:tabs>
        <w:rPr>
          <w:sz w:val="22"/>
          <w:szCs w:val="22"/>
        </w:rPr>
      </w:pPr>
      <w:r w:rsidRPr="00BA4D27">
        <w:rPr>
          <w:sz w:val="22"/>
          <w:szCs w:val="22"/>
        </w:rPr>
        <w:t xml:space="preserve">Fernanda McPhail Combine two lots </w:t>
      </w:r>
      <w:r w:rsidR="00FF7583" w:rsidRPr="00BA4D27">
        <w:rPr>
          <w:sz w:val="22"/>
          <w:szCs w:val="22"/>
        </w:rPr>
        <w:t>in existing subdivision</w:t>
      </w:r>
    </w:p>
    <w:p w14:paraId="480411F1" w14:textId="77777777" w:rsidR="009F6F8D" w:rsidRPr="00BA4D27" w:rsidRDefault="009F6F8D" w:rsidP="009F6F8D">
      <w:pPr>
        <w:pStyle w:val="ListParagraph"/>
        <w:rPr>
          <w:sz w:val="22"/>
          <w:szCs w:val="22"/>
        </w:rPr>
      </w:pPr>
    </w:p>
    <w:p w14:paraId="06AA22C2" w14:textId="1395B40F" w:rsidR="009F6F8D" w:rsidRDefault="009F6F8D" w:rsidP="000456E4">
      <w:pPr>
        <w:pStyle w:val="ListParagraph"/>
        <w:numPr>
          <w:ilvl w:val="0"/>
          <w:numId w:val="14"/>
        </w:numPr>
        <w:tabs>
          <w:tab w:val="left" w:pos="720"/>
          <w:tab w:val="left" w:pos="1080"/>
        </w:tabs>
        <w:rPr>
          <w:sz w:val="22"/>
          <w:szCs w:val="22"/>
        </w:rPr>
      </w:pPr>
      <w:r w:rsidRPr="00BA4D27">
        <w:rPr>
          <w:sz w:val="22"/>
          <w:szCs w:val="22"/>
        </w:rPr>
        <w:t>William White</w:t>
      </w:r>
      <w:r w:rsidR="00BA4D27" w:rsidRPr="00BA4D27">
        <w:rPr>
          <w:sz w:val="22"/>
          <w:szCs w:val="22"/>
        </w:rPr>
        <w:t xml:space="preserve"> Combine two lots in existing subdivision</w:t>
      </w:r>
    </w:p>
    <w:p w14:paraId="5A2C5171" w14:textId="77777777" w:rsidR="00BA4D27" w:rsidRPr="00BA4D27" w:rsidRDefault="00BA4D27" w:rsidP="00BA4D27">
      <w:pPr>
        <w:pStyle w:val="ListParagraph"/>
        <w:rPr>
          <w:sz w:val="22"/>
          <w:szCs w:val="22"/>
        </w:rPr>
      </w:pPr>
    </w:p>
    <w:p w14:paraId="71295845" w14:textId="5298CCF2" w:rsidR="00BA4D27" w:rsidRDefault="00EC5E28" w:rsidP="000456E4">
      <w:pPr>
        <w:pStyle w:val="ListParagraph"/>
        <w:numPr>
          <w:ilvl w:val="0"/>
          <w:numId w:val="14"/>
        </w:numPr>
        <w:tabs>
          <w:tab w:val="left" w:pos="720"/>
          <w:tab w:val="left" w:pos="1080"/>
        </w:tabs>
        <w:rPr>
          <w:sz w:val="22"/>
          <w:szCs w:val="22"/>
        </w:rPr>
      </w:pPr>
      <w:proofErr w:type="spellStart"/>
      <w:r>
        <w:rPr>
          <w:sz w:val="22"/>
          <w:szCs w:val="22"/>
        </w:rPr>
        <w:t>Jettie</w:t>
      </w:r>
      <w:proofErr w:type="spellEnd"/>
      <w:r>
        <w:rPr>
          <w:sz w:val="22"/>
          <w:szCs w:val="22"/>
        </w:rPr>
        <w:t xml:space="preserve"> Thomas Combine three lots in an existing subdivision(s) and the</w:t>
      </w:r>
      <w:r w:rsidR="008B3586">
        <w:rPr>
          <w:sz w:val="22"/>
          <w:szCs w:val="22"/>
        </w:rPr>
        <w:t>n subdivide that tract into a private subdivision</w:t>
      </w:r>
    </w:p>
    <w:p w14:paraId="2190420C" w14:textId="77777777" w:rsidR="00DE6A09" w:rsidRPr="00DE6A09" w:rsidRDefault="00DE6A09" w:rsidP="00DE6A09">
      <w:pPr>
        <w:pStyle w:val="ListParagraph"/>
        <w:rPr>
          <w:sz w:val="22"/>
          <w:szCs w:val="22"/>
        </w:rPr>
      </w:pPr>
    </w:p>
    <w:p w14:paraId="4AFB30E9" w14:textId="52870385" w:rsidR="00DE6A09" w:rsidRPr="00DE6A09" w:rsidRDefault="00DE6A09" w:rsidP="00DE6A09">
      <w:pPr>
        <w:pStyle w:val="ListParagraph"/>
        <w:numPr>
          <w:ilvl w:val="0"/>
          <w:numId w:val="14"/>
        </w:numPr>
        <w:tabs>
          <w:tab w:val="left" w:pos="720"/>
          <w:tab w:val="left" w:pos="1080"/>
        </w:tabs>
        <w:rPr>
          <w:sz w:val="22"/>
          <w:szCs w:val="22"/>
        </w:rPr>
      </w:pPr>
      <w:r w:rsidRPr="00BA4D27">
        <w:rPr>
          <w:sz w:val="22"/>
          <w:szCs w:val="22"/>
        </w:rPr>
        <w:t xml:space="preserve">Erin McDowell </w:t>
      </w:r>
      <w:r>
        <w:rPr>
          <w:sz w:val="22"/>
          <w:szCs w:val="22"/>
        </w:rPr>
        <w:t xml:space="preserve">(James </w:t>
      </w:r>
      <w:proofErr w:type="spellStart"/>
      <w:r>
        <w:rPr>
          <w:sz w:val="22"/>
          <w:szCs w:val="22"/>
        </w:rPr>
        <w:t>Gillivan</w:t>
      </w:r>
      <w:proofErr w:type="spellEnd"/>
      <w:r>
        <w:rPr>
          <w:sz w:val="22"/>
          <w:szCs w:val="22"/>
        </w:rPr>
        <w:t>) S</w:t>
      </w:r>
      <w:r w:rsidRPr="00BA4D27">
        <w:rPr>
          <w:sz w:val="22"/>
          <w:szCs w:val="22"/>
        </w:rPr>
        <w:t>plit lot in existing subdivision</w:t>
      </w:r>
    </w:p>
    <w:p w14:paraId="5210695C" w14:textId="77777777" w:rsidR="009F6F8D" w:rsidRPr="00BA4D27" w:rsidRDefault="009F6F8D" w:rsidP="009F6F8D">
      <w:pPr>
        <w:pStyle w:val="ListParagraph"/>
        <w:rPr>
          <w:sz w:val="22"/>
          <w:szCs w:val="22"/>
        </w:rPr>
      </w:pPr>
    </w:p>
    <w:p w14:paraId="0E879492" w14:textId="15E0A30A" w:rsidR="009F6F8D" w:rsidRDefault="009F6F8D" w:rsidP="009F6F8D">
      <w:pPr>
        <w:pStyle w:val="ListParagraph"/>
        <w:numPr>
          <w:ilvl w:val="0"/>
          <w:numId w:val="14"/>
        </w:numPr>
        <w:tabs>
          <w:tab w:val="left" w:pos="720"/>
          <w:tab w:val="left" w:pos="1080"/>
        </w:tabs>
        <w:rPr>
          <w:sz w:val="22"/>
          <w:szCs w:val="22"/>
        </w:rPr>
      </w:pPr>
      <w:r w:rsidRPr="00BA4D27">
        <w:rPr>
          <w:sz w:val="22"/>
          <w:szCs w:val="22"/>
        </w:rPr>
        <w:t xml:space="preserve">Mae James Plat Approval </w:t>
      </w:r>
    </w:p>
    <w:p w14:paraId="2EB8F7E1" w14:textId="77777777" w:rsidR="00CC748A" w:rsidRPr="00CC748A" w:rsidRDefault="00CC748A" w:rsidP="00CC748A">
      <w:pPr>
        <w:pStyle w:val="ListParagraph"/>
        <w:rPr>
          <w:sz w:val="22"/>
          <w:szCs w:val="22"/>
        </w:rPr>
      </w:pPr>
    </w:p>
    <w:p w14:paraId="65DB7233" w14:textId="7F19E864" w:rsidR="00CC748A" w:rsidRPr="00BA4D27" w:rsidRDefault="00CC748A" w:rsidP="009F6F8D">
      <w:pPr>
        <w:pStyle w:val="ListParagraph"/>
        <w:numPr>
          <w:ilvl w:val="0"/>
          <w:numId w:val="14"/>
        </w:numPr>
        <w:tabs>
          <w:tab w:val="left" w:pos="720"/>
          <w:tab w:val="left" w:pos="1080"/>
        </w:tabs>
        <w:rPr>
          <w:sz w:val="22"/>
          <w:szCs w:val="22"/>
        </w:rPr>
      </w:pPr>
      <w:r>
        <w:rPr>
          <w:sz w:val="22"/>
          <w:szCs w:val="22"/>
        </w:rPr>
        <w:t>Lowe 5 LLC Plat Approval</w:t>
      </w:r>
    </w:p>
    <w:p w14:paraId="0072E038" w14:textId="77777777" w:rsidR="009F6F8D" w:rsidRPr="003622F6" w:rsidRDefault="009F6F8D" w:rsidP="009F6F8D">
      <w:pPr>
        <w:pStyle w:val="ListParagraph"/>
        <w:tabs>
          <w:tab w:val="left" w:pos="720"/>
          <w:tab w:val="left" w:pos="1080"/>
        </w:tabs>
        <w:ind w:left="1440"/>
        <w:rPr>
          <w:sz w:val="16"/>
          <w:szCs w:val="16"/>
        </w:rPr>
      </w:pPr>
    </w:p>
    <w:p w14:paraId="219E5223" w14:textId="51C1D4D7" w:rsidR="00481213" w:rsidRDefault="00481213" w:rsidP="00552227">
      <w:pPr>
        <w:pStyle w:val="ListParagraph"/>
        <w:tabs>
          <w:tab w:val="left" w:pos="720"/>
          <w:tab w:val="left" w:pos="1080"/>
        </w:tabs>
        <w:ind w:left="1440"/>
        <w:rPr>
          <w:sz w:val="16"/>
          <w:szCs w:val="16"/>
        </w:rPr>
      </w:pPr>
    </w:p>
    <w:p w14:paraId="140F2AED" w14:textId="77777777" w:rsidR="00481213" w:rsidRPr="009236B9" w:rsidRDefault="00481213" w:rsidP="00552227">
      <w:pPr>
        <w:pStyle w:val="ListParagraph"/>
        <w:tabs>
          <w:tab w:val="left" w:pos="720"/>
          <w:tab w:val="left" w:pos="1080"/>
        </w:tabs>
        <w:ind w:left="1440"/>
        <w:rPr>
          <w:sz w:val="16"/>
          <w:szCs w:val="16"/>
        </w:rPr>
      </w:pPr>
    </w:p>
    <w:p w14:paraId="50463541" w14:textId="57860A79" w:rsidR="00481213" w:rsidRPr="003622F6"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3622F6">
        <w:rPr>
          <w:color w:val="000000"/>
        </w:rPr>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21FFBE62" w:rsidR="0007581C" w:rsidRPr="00C049C6"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BF165F5" w14:textId="77777777" w:rsidR="00C049C6" w:rsidRDefault="00C049C6" w:rsidP="00C049C6">
      <w:pPr>
        <w:pStyle w:val="ListParagraph"/>
        <w:rPr>
          <w:b/>
          <w:color w:val="000000"/>
        </w:rPr>
      </w:pPr>
    </w:p>
    <w:p w14:paraId="6B3784E0" w14:textId="06E14717" w:rsidR="00C049C6" w:rsidRDefault="00C049C6" w:rsidP="00C049C6">
      <w:pPr>
        <w:pStyle w:val="Header"/>
        <w:tabs>
          <w:tab w:val="clear" w:pos="4320"/>
          <w:tab w:val="clear" w:pos="8640"/>
          <w:tab w:val="left" w:pos="720"/>
        </w:tabs>
        <w:ind w:left="720"/>
        <w:rPr>
          <w:b/>
          <w:color w:val="000000"/>
        </w:rPr>
      </w:pPr>
    </w:p>
    <w:p w14:paraId="0B710417" w14:textId="26A430B4" w:rsidR="00C049C6" w:rsidRDefault="00C049C6" w:rsidP="00C049C6">
      <w:pPr>
        <w:pStyle w:val="Header"/>
        <w:tabs>
          <w:tab w:val="clear" w:pos="4320"/>
          <w:tab w:val="clear" w:pos="8640"/>
          <w:tab w:val="left" w:pos="720"/>
        </w:tabs>
        <w:ind w:left="720"/>
        <w:rPr>
          <w:b/>
          <w:color w:val="000000"/>
        </w:rPr>
      </w:pPr>
    </w:p>
    <w:p w14:paraId="03ED3B4B" w14:textId="77777777" w:rsidR="00C1268D" w:rsidRPr="00CB1585" w:rsidRDefault="00C1268D" w:rsidP="00C049C6">
      <w:pPr>
        <w:pStyle w:val="Header"/>
        <w:tabs>
          <w:tab w:val="clear" w:pos="4320"/>
          <w:tab w:val="clear" w:pos="8640"/>
          <w:tab w:val="left" w:pos="720"/>
        </w:tabs>
        <w:ind w:left="720"/>
        <w:rPr>
          <w:b/>
          <w:color w:val="000000"/>
        </w:rPr>
      </w:pPr>
    </w:p>
    <w:p w14:paraId="474B651B" w14:textId="77777777" w:rsidR="0007581C" w:rsidRPr="0007581C" w:rsidRDefault="0007581C" w:rsidP="0007581C">
      <w:pPr>
        <w:tabs>
          <w:tab w:val="left" w:pos="720"/>
          <w:tab w:val="left" w:pos="1080"/>
        </w:tabs>
        <w:rPr>
          <w:b/>
          <w:color w:val="000000"/>
        </w:rPr>
      </w:pPr>
    </w:p>
    <w:p w14:paraId="3272A782" w14:textId="1FBB4CC7" w:rsidR="000162E9" w:rsidRPr="00A57CB6"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p>
    <w:p w14:paraId="78E4EE79" w14:textId="4F5AF468" w:rsidR="00A57CB6" w:rsidRDefault="00A57CB6" w:rsidP="00A57CB6">
      <w:pPr>
        <w:tabs>
          <w:tab w:val="left" w:pos="720"/>
          <w:tab w:val="left" w:pos="1080"/>
        </w:tabs>
      </w:pPr>
    </w:p>
    <w:p w14:paraId="6F5F14A1" w14:textId="6CE342B7" w:rsidR="00A57CB6" w:rsidRDefault="007D600C" w:rsidP="00A57CB6">
      <w:pPr>
        <w:pStyle w:val="ListParagraph"/>
        <w:numPr>
          <w:ilvl w:val="0"/>
          <w:numId w:val="13"/>
        </w:numPr>
        <w:tabs>
          <w:tab w:val="left" w:pos="720"/>
          <w:tab w:val="left" w:pos="1080"/>
        </w:tabs>
      </w:pPr>
      <w:r>
        <w:t>Ashley</w:t>
      </w:r>
      <w:r w:rsidR="00A57CB6">
        <w:t xml:space="preserve"> Solar LLC </w:t>
      </w:r>
    </w:p>
    <w:p w14:paraId="4328D6D6" w14:textId="617DFAD9" w:rsidR="00A57CB6" w:rsidRDefault="007D600C" w:rsidP="00A57CB6">
      <w:pPr>
        <w:pStyle w:val="ListParagraph"/>
        <w:numPr>
          <w:ilvl w:val="0"/>
          <w:numId w:val="13"/>
        </w:numPr>
        <w:tabs>
          <w:tab w:val="left" w:pos="720"/>
          <w:tab w:val="left" w:pos="1080"/>
        </w:tabs>
      </w:pPr>
      <w:r>
        <w:t>Birch Solar LLC</w:t>
      </w:r>
    </w:p>
    <w:p w14:paraId="7390F2E0" w14:textId="77777777" w:rsidR="000162E9" w:rsidRPr="009236B9" w:rsidRDefault="000162E9" w:rsidP="009236B9">
      <w:pPr>
        <w:rPr>
          <w:b/>
          <w:color w:val="000000"/>
          <w:u w:val="single"/>
        </w:rPr>
      </w:pPr>
    </w:p>
    <w:p w14:paraId="12CF7952" w14:textId="6268812E"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0456E4">
        <w:t>2023 Planning Commission Meeting Schedule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08FA" w14:textId="77777777" w:rsidR="002320F3" w:rsidRDefault="002320F3">
      <w:r>
        <w:separator/>
      </w:r>
    </w:p>
  </w:endnote>
  <w:endnote w:type="continuationSeparator" w:id="0">
    <w:p w14:paraId="7DE8C8A5" w14:textId="77777777" w:rsidR="002320F3" w:rsidRDefault="0023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227D" w14:textId="77777777" w:rsidR="002320F3" w:rsidRDefault="002320F3">
      <w:r>
        <w:separator/>
      </w:r>
    </w:p>
  </w:footnote>
  <w:footnote w:type="continuationSeparator" w:id="0">
    <w:p w14:paraId="4A690E3B" w14:textId="77777777" w:rsidR="002320F3" w:rsidRDefault="0023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12C78448" w:rsidR="00395DA6" w:rsidRDefault="00CB3B62">
    <w:pPr>
      <w:pStyle w:val="Header"/>
    </w:pPr>
    <w:r>
      <w:rPr>
        <w:b/>
        <w:u w:val="single"/>
      </w:rPr>
      <w:t>AGENDA</w:t>
    </w:r>
    <w:r>
      <w:t xml:space="preserve"> –</w:t>
    </w:r>
    <w:r w:rsidR="00140CBA">
      <w:t xml:space="preserve"> </w:t>
    </w:r>
    <w:r w:rsidR="003E6693">
      <w:t>2</w:t>
    </w:r>
    <w:r w:rsidR="00395DA6">
      <w:t>5 January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68467057">
    <w:abstractNumId w:val="3"/>
  </w:num>
  <w:num w:numId="2" w16cid:durableId="575014976">
    <w:abstractNumId w:val="10"/>
  </w:num>
  <w:num w:numId="3" w16cid:durableId="822039238">
    <w:abstractNumId w:val="14"/>
  </w:num>
  <w:num w:numId="4" w16cid:durableId="37319299">
    <w:abstractNumId w:val="6"/>
  </w:num>
  <w:num w:numId="5" w16cid:durableId="1508059263">
    <w:abstractNumId w:val="1"/>
  </w:num>
  <w:num w:numId="6" w16cid:durableId="1327980932">
    <w:abstractNumId w:val="5"/>
  </w:num>
  <w:num w:numId="7" w16cid:durableId="1264025411">
    <w:abstractNumId w:val="12"/>
  </w:num>
  <w:num w:numId="8" w16cid:durableId="1630356744">
    <w:abstractNumId w:val="9"/>
  </w:num>
  <w:num w:numId="9" w16cid:durableId="295066623">
    <w:abstractNumId w:val="2"/>
  </w:num>
  <w:num w:numId="10" w16cid:durableId="603076422">
    <w:abstractNumId w:val="4"/>
  </w:num>
  <w:num w:numId="11" w16cid:durableId="935094944">
    <w:abstractNumId w:val="7"/>
  </w:num>
  <w:num w:numId="12" w16cid:durableId="1666398560">
    <w:abstractNumId w:val="13"/>
  </w:num>
  <w:num w:numId="13" w16cid:durableId="1122765012">
    <w:abstractNumId w:val="8"/>
  </w:num>
  <w:num w:numId="14" w16cid:durableId="86802649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3586"/>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7C7"/>
    <w:rsid w:val="00D40E12"/>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561</Words>
  <Characters>3200</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Meetings will be live-streamed on Darlingt</vt:lpstr>
      <vt:lpstr/>
    </vt:vector>
  </TitlesOfParts>
  <Company>Hewlett-Packard Company</Company>
  <LinksUpToDate>false</LinksUpToDate>
  <CharactersWithSpaces>3754</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31</cp:revision>
  <cp:lastPrinted>2023-01-18T20:05:00Z</cp:lastPrinted>
  <dcterms:created xsi:type="dcterms:W3CDTF">2023-01-18T16:28:00Z</dcterms:created>
  <dcterms:modified xsi:type="dcterms:W3CDTF">2023-01-18T20:07:00Z</dcterms:modified>
</cp:coreProperties>
</file>